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9" w14:textId="77777777" w:rsidR="00F271FE" w:rsidRDefault="00E752D6" w:rsidP="005A2932">
      <w:pPr>
        <w:pStyle w:val="Nadpis1"/>
        <w:jc w:val="center"/>
        <w:rPr>
          <w:rFonts w:ascii="Arial" w:eastAsia="Arial" w:hAnsi="Arial" w:cs="Arial"/>
          <w:color w:val="auto"/>
        </w:rPr>
      </w:pPr>
      <w:r w:rsidRPr="005A2932">
        <w:rPr>
          <w:rFonts w:ascii="Arial" w:eastAsia="Arial" w:hAnsi="Arial" w:cs="Arial"/>
          <w:color w:val="auto"/>
        </w:rPr>
        <w:t>Formulář pro uplatnění reklamace</w:t>
      </w:r>
    </w:p>
    <w:p w14:paraId="3F335656" w14:textId="77777777" w:rsidR="005A2932" w:rsidRPr="005A2932" w:rsidRDefault="005A2932" w:rsidP="005A2932"/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7D9F0F6E" w14:textId="72790F32" w:rsidR="005A2932" w:rsidRPr="005A2932" w:rsidRDefault="00E752D6" w:rsidP="005A293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5A1FE87E" w14:textId="1AA80362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Internetový obchod:</w:t>
      </w:r>
      <w:r>
        <w:rPr>
          <w:rFonts w:cstheme="minorHAnsi"/>
        </w:rPr>
        <w:tab/>
      </w:r>
      <w:r w:rsidR="00913879">
        <w:rPr>
          <w:rFonts w:cstheme="minorHAnsi"/>
          <w:bCs/>
          <w:iCs/>
        </w:rPr>
        <w:t>atelier26</w:t>
      </w:r>
      <w:bookmarkStart w:id="0" w:name="_GoBack"/>
      <w:bookmarkEnd w:id="0"/>
      <w:r w:rsidR="00E33FA5">
        <w:rPr>
          <w:rFonts w:cstheme="minorHAnsi"/>
          <w:bCs/>
          <w:iCs/>
        </w:rPr>
        <w:t>.cz</w:t>
      </w:r>
    </w:p>
    <w:p w14:paraId="15271B98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  <w:t>Květinový Ateliér 26 s.r.o.</w:t>
      </w:r>
    </w:p>
    <w:p w14:paraId="185A4653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t>Třebotovská 549, 252 26 Třebotov</w:t>
      </w:r>
    </w:p>
    <w:p w14:paraId="5A48A927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  <w:t>063 24 266 / CZ06324266</w:t>
      </w:r>
    </w:p>
    <w:p w14:paraId="308E368E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hyperlink r:id="rId8" w:tgtFrame="_blank" w:history="1">
        <w:r>
          <w:rPr>
            <w:rStyle w:val="Hypertextovodkaz"/>
            <w:rFonts w:cstheme="minorHAnsi"/>
          </w:rPr>
          <w:t>kvetinovy@atelier26.cz</w:t>
        </w:r>
      </w:hyperlink>
    </w:p>
    <w:p w14:paraId="5ACFA2F3" w14:textId="5F54C1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Cs/>
          <w:iCs/>
        </w:rPr>
        <w:t>+420 607 010 588</w:t>
      </w:r>
    </w:p>
    <w:p w14:paraId="00000015" w14:textId="6A3604CC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2081AF70" w14:textId="77777777" w:rsidR="005A2932" w:rsidRDefault="005A293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</w:t>
      </w:r>
      <w:proofErr w:type="gramEnd"/>
      <w:r>
        <w:rPr>
          <w:rFonts w:ascii="Arial" w:eastAsia="Arial" w:hAnsi="Arial" w:cs="Arial"/>
        </w:rPr>
        <w:t xml:space="preserve">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</w:rPr>
        <w:t>následujícím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 například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</w:t>
      </w:r>
      <w:proofErr w:type="gramStart"/>
      <w:r>
        <w:rPr>
          <w:rFonts w:ascii="Arial" w:eastAsia="Arial" w:hAnsi="Arial" w:cs="Arial"/>
        </w:rPr>
        <w:t>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proofErr w:type="gramEnd"/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D9ED98B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commentRangeStart w:id="3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3"/>
      <w:r w:rsidR="00C57824">
        <w:rPr>
          <w:rStyle w:val="Odkaznakoment"/>
        </w:rPr>
        <w:commentReference w:id="3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1"/>
      <w:footerReference w:type="default" r:id="rId12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3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7398E" w14:textId="77777777" w:rsidR="00FB0494" w:rsidRDefault="00FB0494">
      <w:pPr>
        <w:spacing w:after="0" w:line="240" w:lineRule="auto"/>
      </w:pPr>
      <w:r>
        <w:separator/>
      </w:r>
    </w:p>
  </w:endnote>
  <w:endnote w:type="continuationSeparator" w:id="0">
    <w:p w14:paraId="7DA9C429" w14:textId="77777777" w:rsidR="00FB0494" w:rsidRDefault="00FB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24498FB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E9A59" w14:textId="77777777" w:rsidR="00FB0494" w:rsidRDefault="00FB0494">
      <w:pPr>
        <w:spacing w:after="0" w:line="240" w:lineRule="auto"/>
      </w:pPr>
      <w:r>
        <w:separator/>
      </w:r>
    </w:p>
  </w:footnote>
  <w:footnote w:type="continuationSeparator" w:id="0">
    <w:p w14:paraId="1C442312" w14:textId="77777777" w:rsidR="00FB0494" w:rsidRDefault="00FB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9A332" w14:textId="76749606" w:rsidR="005A2932" w:rsidRDefault="005A29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5A2932"/>
    <w:rsid w:val="00913879"/>
    <w:rsid w:val="00C57824"/>
    <w:rsid w:val="00E33FA5"/>
    <w:rsid w:val="00E752D6"/>
    <w:rsid w:val="00F271FE"/>
    <w:rsid w:val="00FB0494"/>
    <w:rsid w:val="00FB6506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tinovy@atelier26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Lucie Nejedlová</cp:lastModifiedBy>
  <cp:revision>2</cp:revision>
  <dcterms:created xsi:type="dcterms:W3CDTF">2024-12-20T09:36:00Z</dcterms:created>
  <dcterms:modified xsi:type="dcterms:W3CDTF">2024-12-20T09:36:00Z</dcterms:modified>
</cp:coreProperties>
</file>